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0D" w:rsidRPr="002A3605" w:rsidRDefault="0034050D" w:rsidP="0034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60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2A3605">
        <w:rPr>
          <w:rFonts w:ascii="Times New Roman" w:hAnsi="Times New Roman" w:cs="Times New Roman"/>
          <w:sz w:val="24"/>
          <w:szCs w:val="24"/>
        </w:rPr>
        <w:br/>
        <w:t>«Детский сад № 29» п. Краснооктябрьский</w:t>
      </w:r>
      <w:r w:rsidRPr="002A3605">
        <w:rPr>
          <w:rFonts w:ascii="Times New Roman" w:hAnsi="Times New Roman" w:cs="Times New Roman"/>
          <w:sz w:val="24"/>
          <w:szCs w:val="24"/>
        </w:rPr>
        <w:br/>
        <w:t>МБДОУ Детский сад № 29 «Лесная сказка»</w:t>
      </w:r>
    </w:p>
    <w:p w:rsidR="0034050D" w:rsidRPr="0034050D" w:rsidRDefault="0034050D" w:rsidP="00340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536"/>
      </w:tblGrid>
      <w:tr w:rsidR="0034050D" w:rsidRPr="0034050D" w:rsidTr="00890A2E"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50D" w:rsidRPr="0034050D" w:rsidRDefault="0034050D" w:rsidP="003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 Детский сад №29 «Лесная сказка»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</w:t>
            </w:r>
            <w:r w:rsidR="00ED440D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 № </w:t>
            </w:r>
            <w:r w:rsidR="00ED4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50D" w:rsidRP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заведующей приказом </w:t>
            </w:r>
          </w:p>
          <w:p w:rsid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МБДОУ Детский сад №29 «Лесная сказка»</w:t>
            </w:r>
          </w:p>
          <w:p w:rsidR="0034050D" w:rsidRP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___________________Плотниковой Т.А.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от </w:t>
            </w:r>
            <w:r w:rsidR="00ED440D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ED44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34050D" w:rsidRPr="0034050D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05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34050D" w:rsidRPr="00890A2E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90A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Правила приема в </w:t>
      </w:r>
      <w:r w:rsidRPr="00890A2E">
        <w:rPr>
          <w:rFonts w:ascii="Times New Roman" w:hAnsi="Times New Roman" w:cs="Times New Roman"/>
          <w:b/>
          <w:sz w:val="24"/>
          <w:szCs w:val="24"/>
        </w:rPr>
        <w:t>МБДОУ Детский сад №29 «Лесная сказка»</w:t>
      </w:r>
    </w:p>
    <w:p w:rsidR="0034050D" w:rsidRPr="0034050D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 </w:t>
      </w:r>
    </w:p>
    <w:p w:rsidR="0034050D" w:rsidRPr="00ED440D" w:rsidRDefault="0034050D" w:rsidP="00ED4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1.1. Правила приема в МБДОУ Детский сад №29 «Лесная сказка» (далее – правила) разработаны в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соответствии с </w:t>
      </w:r>
      <w:hyperlink r:id="rId5" w:anchor="/document/99/902389617/" w:history="1"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 «Об образовании в Российской Федерации», </w:t>
      </w:r>
      <w:r w:rsidR="00FF54E7" w:rsidRPr="00FF5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</w:t>
      </w:r>
      <w:r w:rsidR="00FF5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="00FF54E7" w:rsidRPr="00FF5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236"</w:t>
      </w:r>
      <w:r w:rsidR="00E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54E7" w:rsidRPr="00FF5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(Зарегистрирован 11.11.2021 № 65757)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34050D">
        <w:rPr>
          <w:rFonts w:ascii="Times New Roman" w:hAnsi="Times New Roman" w:cs="Times New Roman"/>
          <w:sz w:val="24"/>
          <w:szCs w:val="24"/>
          <w:lang w:eastAsia="ru-RU"/>
        </w:rPr>
        <w:t>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 </w:t>
      </w:r>
      <w:hyperlink r:id="rId6" w:anchor="/document/99/420332837/" w:history="1"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Минобрнауки России от 28.12.2015 № 1527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и уставом МБДОУ Детский сад №29 «Лесная сказка»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(далее – детский сад).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1.2. Правила определяют требования к процедуре и условиям зачисления граждан РФ (далее – ребенок, дети) в детский сад для обучения по образовательным программам дошкольного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образования, </w:t>
      </w:r>
      <w:r w:rsidRPr="0034050D">
        <w:rPr>
          <w:rFonts w:ascii="Times New Roman" w:hAnsi="Times New Roman" w:cs="Times New Roman"/>
          <w:sz w:val="24"/>
          <w:szCs w:val="24"/>
        </w:rPr>
        <w:t>дополнительным общеразвивающим</w:t>
      </w:r>
      <w:r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а также в группу (группы) по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присмотру и уходу без реализации образовательной программы дошкольного образования.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34050D" w:rsidRDefault="0034050D" w:rsidP="0034050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50D" w:rsidRPr="0034050D" w:rsidRDefault="0034050D" w:rsidP="0034050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b/>
          <w:sz w:val="24"/>
          <w:szCs w:val="24"/>
          <w:lang w:eastAsia="ru-RU"/>
        </w:rPr>
        <w:t>2. Организация приема на обучение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2.1. Прием в детский сад осуществляется в течение календарного года при наличии свободных мест.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 Детский сад осуществляет прием всех детей, имеющих право на получение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в возрасте </w:t>
      </w:r>
      <w:r w:rsidR="00ED042B" w:rsidRPr="00ED042B">
        <w:rPr>
          <w:rFonts w:ascii="Times New Roman" w:hAnsi="Times New Roman" w:cs="Times New Roman"/>
          <w:sz w:val="24"/>
          <w:szCs w:val="24"/>
          <w:lang w:eastAsia="ru-RU"/>
        </w:rPr>
        <w:t>с двух лет</w:t>
      </w:r>
      <w:r w:rsidRPr="00ED04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может быть отказано только при отсутствии свободных мест.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2.3. Прием детей с ограниченными возможностями здоровья осуществляется на обучение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34050D" w:rsidRPr="0034050D" w:rsidRDefault="0034050D" w:rsidP="0034050D">
      <w:pPr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</w:rPr>
        <w:t> 2.4.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2.5. Лицо, ответственное за прием документов, график приема заявлений и документов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</w:rPr>
        <w:t>утверждаются приказом заведующей детским садом.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2.6. Приказ, указанный в пункте 2.5 правил, размещается на информационном стенде в детском саду и на официальном сайте детского сада в сети «Интернет» в </w:t>
      </w:r>
      <w:r w:rsidRPr="0034050D">
        <w:rPr>
          <w:rFonts w:ascii="Times New Roman" w:hAnsi="Times New Roman" w:cs="Times New Roman"/>
          <w:sz w:val="24"/>
          <w:szCs w:val="24"/>
        </w:rPr>
        <w:t>течение трех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рабочих дней со дня его издания.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2.7. Лицо, ответственное за прием, обеспечивает своевременное размещение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информационном стенде в детском саду и на официальном сайте детского сада в 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«Интернет»: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распорядительного </w:t>
      </w:r>
      <w:r w:rsidRPr="0034050D">
        <w:rPr>
          <w:rFonts w:ascii="Times New Roman" w:hAnsi="Times New Roman" w:cs="Times New Roman"/>
          <w:sz w:val="24"/>
          <w:szCs w:val="24"/>
        </w:rPr>
        <w:t>акта Управления образования Майкопского района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 закреплении образовательных организаций за конкретными территориями;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34050D" w:rsidRPr="0034050D" w:rsidRDefault="00890A2E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 устава детского сада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примерных форм заявлений о приеме в детский сад и образцов их заполнения;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формы заявления о прием</w:t>
      </w:r>
      <w:r w:rsidR="00890A2E" w:rsidRPr="00890A2E">
        <w:rPr>
          <w:rFonts w:ascii="Times New Roman" w:hAnsi="Times New Roman" w:cs="Times New Roman"/>
          <w:sz w:val="24"/>
          <w:szCs w:val="24"/>
        </w:rPr>
        <w:t xml:space="preserve">е на обучение по дополнительным </w:t>
      </w:r>
      <w:r w:rsidRPr="00890A2E">
        <w:rPr>
          <w:rFonts w:ascii="Times New Roman" w:hAnsi="Times New Roman" w:cs="Times New Roman"/>
          <w:sz w:val="24"/>
          <w:szCs w:val="24"/>
        </w:rPr>
        <w:t>общеразвивающим программам и образца ее заполнения;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информации о направлениях обучения по дополнительным общеразвивающим программам, количестве мест, графика приема заявлений не позднее чем за 15 календарных дней до начала приема документов;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890A2E" w:rsidRDefault="00890A2E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3. Порядок зачисления на обучение по основным образовательным программам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образования и в группу (группы) по присмотру и уходу без реализации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 программы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 </w:t>
      </w:r>
      <w:r w:rsidRPr="00890A2E">
        <w:rPr>
          <w:rFonts w:ascii="Times New Roman" w:hAnsi="Times New Roman" w:cs="Times New Roman"/>
          <w:sz w:val="24"/>
          <w:szCs w:val="24"/>
        </w:rPr>
        <w:t>Уп</w:t>
      </w:r>
      <w:r w:rsidR="00890A2E" w:rsidRPr="00890A2E">
        <w:rPr>
          <w:rFonts w:ascii="Times New Roman" w:hAnsi="Times New Roman" w:cs="Times New Roman"/>
          <w:sz w:val="24"/>
          <w:szCs w:val="24"/>
        </w:rPr>
        <w:t>равления образования Майкопского района</w:t>
      </w:r>
      <w:r w:rsidRPr="00890A2E">
        <w:rPr>
          <w:rFonts w:ascii="Times New Roman" w:hAnsi="Times New Roman" w:cs="Times New Roman"/>
          <w:sz w:val="24"/>
          <w:szCs w:val="24"/>
        </w:rPr>
        <w:t>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Форма заявления утверждается </w:t>
      </w:r>
      <w:r w:rsidRPr="00890A2E">
        <w:rPr>
          <w:rFonts w:ascii="Times New Roman" w:hAnsi="Times New Roman" w:cs="Times New Roman"/>
          <w:sz w:val="24"/>
          <w:szCs w:val="24"/>
        </w:rPr>
        <w:t>заведующим детским садом.</w:t>
      </w:r>
    </w:p>
    <w:p w:rsidR="00B67424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B67424" w:rsidRPr="00B67424" w:rsidRDefault="00B67424" w:rsidP="00B67424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ED042B" w:rsidRPr="00B67424" w:rsidRDefault="00B67424" w:rsidP="00B67424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ребенка;</w:t>
      </w:r>
    </w:p>
    <w:p w:rsidR="00B67424" w:rsidRPr="00B67424" w:rsidRDefault="00B67424" w:rsidP="00B67424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42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="0050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Родители ( законные представители) могут по своему усмотрению при зачислении ребенка в ДОУ предоставлять иные документы.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3.4. Для зачисления в детский сад родители (законные представители) детей, не являющихся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34050D" w:rsidRPr="00890A2E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3.5. Прием на обучение в порядке перевода из другой организации по инициативе родителей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 осуществляется по личному заявлению родителей (законных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</w:t>
      </w:r>
      <w:r w:rsidRPr="00890A2E">
        <w:rPr>
          <w:rFonts w:ascii="Times New Roman" w:hAnsi="Times New Roman" w:cs="Times New Roman"/>
          <w:sz w:val="24"/>
          <w:szCs w:val="24"/>
        </w:rPr>
        <w:t>утверждается заведующим детским садом.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3.6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Приемная комиссия при приеме заявления о зачислении в порядке перевода из другой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организации по инициативе родителей проверяет представленное личное дело на наличие в нем документов, требуемых при зачислении на обучение по образовательным программам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образования. В случае отсутствия какого-либо документа должностное лицо,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Один экземпляр акта подшивается в представленное личное дело, второй передается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заявителю. Заявитель обязан донести недостающие документы в </w:t>
      </w:r>
      <w:r w:rsidRPr="00890A2E">
        <w:rPr>
          <w:rFonts w:ascii="Times New Roman" w:hAnsi="Times New Roman" w:cs="Times New Roman"/>
          <w:sz w:val="24"/>
          <w:szCs w:val="24"/>
        </w:rPr>
        <w:t>течение 14 календарных дней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с даты составления акта.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для зачисления в детский сад, не является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зачислении в порядке перевода.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Лицо, ответственное за прием документов, при приеме любых заявлений обязано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ознакомиться с документом, удостоверяющим личность заявителя, для установления его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личности, а также факта родственных отношений и полномочий законного представителя.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Факт ознакомления родителей (законных представителей) ребенка с документами,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указанными в пункте 3.9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правил, фиксируется в заявлении и заверяется личной подписью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ребенка.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Подписью родителей (законных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представителей) ребенка фиксируется также согласие на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 </w:t>
      </w:r>
      <w:r w:rsidR="0034050D" w:rsidRPr="00890A2E">
        <w:rPr>
          <w:rFonts w:ascii="Times New Roman" w:hAnsi="Times New Roman" w:cs="Times New Roman"/>
          <w:sz w:val="24"/>
          <w:szCs w:val="24"/>
        </w:rPr>
        <w:t>муниципальной услуги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С родителями (законными представителями) детей, которые сдали полный комплект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документов, предусмотренных настоящими правилами, </w:t>
      </w:r>
      <w:r w:rsidR="0034050D" w:rsidRPr="00890A2E">
        <w:rPr>
          <w:rFonts w:ascii="Times New Roman" w:hAnsi="Times New Roman" w:cs="Times New Roman"/>
          <w:sz w:val="24"/>
          <w:szCs w:val="24"/>
        </w:rPr>
        <w:t>в течение 5 рабочих </w:t>
      </w:r>
      <w:r w:rsidR="00890A2E" w:rsidRPr="00890A2E">
        <w:rPr>
          <w:rFonts w:ascii="Times New Roman" w:hAnsi="Times New Roman" w:cs="Times New Roman"/>
          <w:sz w:val="24"/>
          <w:szCs w:val="24"/>
        </w:rPr>
        <w:t>дней</w:t>
      </w:r>
      <w:r w:rsidR="00890A2E"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>заключается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Зачисление ребенка в детский сад оформляется приказом руководителя в течение трех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рабочих дней после заключения договора.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Лицо, ответственное за прием документов, в трехдневный срок после издания приказа 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зачислении размещает приказ о зачислении на информационном стенде и обеспечивает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размещение на официальном сайте детского сада в сети «Интернет» реквизитов приказа,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наименования возрастной группы, числа детей, зачисленных в указанную возрастную группу.</w:t>
      </w:r>
    </w:p>
    <w:p w:rsidR="0034050D" w:rsidRPr="0034050D" w:rsidRDefault="00B67424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. На каждого зачисленного в детский сад ребенка, за исключением зачисленных в порядке перевода из другой организации, формируется личное дело, в котором хранятся все полученные при приеме документы.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4. Особенности зачисления на обучение по основным образовательным программам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образования и в группу (группы) по присмотру и уходу без реализации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 в порядке перевода из другой организации по решению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учредителя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4.1. Прием детей на обучение по образовательным прогр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аммам дошкольного образования, а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также в группу (группы) по уходу и присмотру без реализации программы дошкольного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обучение по образовательным программам дошкольного образования.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4.4. 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сопроводительное письмо к акту приема-передачи личных дел с перечнем недостающей информации, документов и передает его на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0A2E">
        <w:rPr>
          <w:rFonts w:ascii="Times New Roman" w:hAnsi="Times New Roman" w:cs="Times New Roman"/>
          <w:sz w:val="24"/>
          <w:szCs w:val="24"/>
        </w:rPr>
        <w:t>подпись заведующему детским садом.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Сопроводительное письмо регистрируется в журнале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4.5. В </w:t>
      </w:r>
      <w:r w:rsidR="00890A2E" w:rsidRPr="0034050D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ответственное за прием, запрашивает недостающие документы у родителей (законных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представителей). При непредставлении родителями (законными представителями) обучающихся или отказе от представления документов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РФ.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4.7. Зачисление ребенка в детский сад оформляется приказом руководителя в течение трех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рабочих дней после заключения договора.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4.8. На основании полученных личных дел ответственное должностное лицо формирует новые личные дела, включающие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890A2E" w:rsidRDefault="00890A2E" w:rsidP="0034050D">
      <w:pPr>
        <w:pStyle w:val="a6"/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34050D" w:rsidRPr="00890A2E" w:rsidRDefault="0034050D" w:rsidP="0089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2E">
        <w:rPr>
          <w:rFonts w:ascii="Times New Roman" w:hAnsi="Times New Roman" w:cs="Times New Roman"/>
          <w:b/>
          <w:sz w:val="24"/>
          <w:szCs w:val="24"/>
        </w:rPr>
        <w:t>5. Прием на обучение по дополнительным общеразвивающим программам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  <w:r w:rsidR="00890A2E">
        <w:rPr>
          <w:rFonts w:ascii="Times New Roman" w:hAnsi="Times New Roman" w:cs="Times New Roman"/>
          <w:sz w:val="24"/>
          <w:szCs w:val="24"/>
        </w:rPr>
        <w:t xml:space="preserve"> </w:t>
      </w:r>
      <w:r w:rsidRPr="00890A2E">
        <w:rPr>
          <w:rFonts w:ascii="Times New Roman" w:hAnsi="Times New Roman" w:cs="Times New Roman"/>
          <w:sz w:val="24"/>
          <w:szCs w:val="24"/>
        </w:rPr>
        <w:t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позднее чем за 30 календарных дней до начала приема документов.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обучение по договорам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 xml:space="preserve"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</w:t>
      </w:r>
      <w:r w:rsidRPr="00890A2E">
        <w:rPr>
          <w:rFonts w:ascii="Times New Roman" w:hAnsi="Times New Roman" w:cs="Times New Roman"/>
          <w:sz w:val="24"/>
          <w:szCs w:val="24"/>
        </w:rPr>
        <w:lastRenderedPageBreak/>
        <w:t>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5.11. Зачисление на обучение за счет средств бюджета оформляется приказом заведующего детским садом.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644ECB" w:rsidRPr="00890A2E" w:rsidRDefault="00644ECB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44ECB" w:rsidRPr="00890A2E" w:rsidSect="0034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17D"/>
    <w:multiLevelType w:val="multilevel"/>
    <w:tmpl w:val="C3A4D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143F49"/>
    <w:multiLevelType w:val="hybridMultilevel"/>
    <w:tmpl w:val="DF6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6703"/>
    <w:multiLevelType w:val="multilevel"/>
    <w:tmpl w:val="700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E45B0"/>
    <w:multiLevelType w:val="multilevel"/>
    <w:tmpl w:val="639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31CAA"/>
    <w:multiLevelType w:val="multilevel"/>
    <w:tmpl w:val="CD7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50D"/>
    <w:rsid w:val="0034050D"/>
    <w:rsid w:val="003476F6"/>
    <w:rsid w:val="00503796"/>
    <w:rsid w:val="00644ECB"/>
    <w:rsid w:val="00890A2E"/>
    <w:rsid w:val="00B67424"/>
    <w:rsid w:val="00ED042B"/>
    <w:rsid w:val="00ED440D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4050D"/>
  </w:style>
  <w:style w:type="character" w:customStyle="1" w:styleId="sfwc">
    <w:name w:val="sfwc"/>
    <w:basedOn w:val="a0"/>
    <w:rsid w:val="0034050D"/>
  </w:style>
  <w:style w:type="character" w:styleId="a4">
    <w:name w:val="Strong"/>
    <w:basedOn w:val="a0"/>
    <w:uiPriority w:val="22"/>
    <w:qFormat/>
    <w:rsid w:val="0034050D"/>
    <w:rPr>
      <w:b/>
      <w:bCs/>
    </w:rPr>
  </w:style>
  <w:style w:type="character" w:styleId="a5">
    <w:name w:val="Hyperlink"/>
    <w:basedOn w:val="a0"/>
    <w:uiPriority w:val="99"/>
    <w:semiHidden/>
    <w:unhideWhenUsed/>
    <w:rsid w:val="0034050D"/>
    <w:rPr>
      <w:color w:val="0000FF"/>
      <w:u w:val="single"/>
    </w:rPr>
  </w:style>
  <w:style w:type="paragraph" w:styleId="a6">
    <w:name w:val="No Spacing"/>
    <w:uiPriority w:val="1"/>
    <w:qFormat/>
    <w:rsid w:val="003405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90A2E"/>
    <w:pPr>
      <w:ind w:left="720"/>
      <w:contextualSpacing/>
    </w:pPr>
  </w:style>
  <w:style w:type="character" w:customStyle="1" w:styleId="doccaption">
    <w:name w:val="doccaption"/>
    <w:basedOn w:val="a0"/>
    <w:rsid w:val="00FF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RcQ1emr9NAIAIZOz2L+LIdUJN+yZ6OhLlYLDxeepQr0=</DigestValue>
    </Reference>
    <Reference URI="#idOfficeObject" Type="http://www.w3.org/2000/09/xmldsig#Object">
      <DigestMethod Algorithm="urn:ietf:params:xml:ns:cpxmlsec:algorithms:gostr34112012-256"/>
      <DigestValue>5MlLrDoastJHtnfu2CgbApZ4zfN/Sjg3LHhXusOaWLw=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Rz6rxWxXJID5pvWE6dhMdlmbBh9gHI1NMGr9xSP8Qr8=</DigestValue>
    </Reference>
  </SignedInfo>
  <SignatureValue>WWV7qaYeCC1PT3hj7oVtIeMYPYPdK9FaYYumYz8NCQ0uuFPjyTB9J2FIkTkMRbMH
6UhxD2DocLmLdB5sqLdq1w==</SignatureValue>
  <KeyInfo>
    <X509Data>
      <X509Certificate>MIIK5DCCCpGgAwIBAgIRAME7/G5bxwqxj6c0xCog93owCgYIKoUDBwEBAwIwggFX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gdGB0LjQuDAeFw0yMjAzMDEwNjM3MDBaFw0yMzA1MjQwOTQ4MDBaMIIDjTFHMEUG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0KHQosK7LiDQktC10YDRgdC40Y8gNC4wDE7QodC10YDRgtC40YTQuNC60LDRgiDR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0KDQvtGB0YHQuNC4ggsAz+j/YQAAAAAF9jAKBggqhQMHAQEDAgNBAI72+PqMYeWU
fstiI8x/pn+PMwGz8Nqu8+y8pFlZtZbj/3TxULSbDIgNumdSJvL+IlxXyd2pmCtm
OhxDUPp7cns=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0BUxxSTSJGCHvOhuUtkS9a7rC6w=</DigestValue>
      </Reference>
      <Reference URI="/word/document.xml?ContentType=application/vnd.openxmlformats-officedocument.wordprocessingml.document.main+xml">
        <DigestMethod Algorithm="http://www.w3.org/2000/09/xmldsig#sha1"/>
        <DigestValue>hdEgs68jbSoqLbevAuoUvauywGU=</DigestValue>
      </Reference>
      <Reference URI="/word/fontTable.xml?ContentType=application/vnd.openxmlformats-officedocument.wordprocessingml.fontTable+xml">
        <DigestMethod Algorithm="http://www.w3.org/2000/09/xmldsig#sha1"/>
        <DigestValue>1epGSwIZ2W1V8FMbn+wrf22oU6c=</DigestValue>
      </Reference>
      <Reference URI="/word/numbering.xml?ContentType=application/vnd.openxmlformats-officedocument.wordprocessingml.numbering+xml">
        <DigestMethod Algorithm="http://www.w3.org/2000/09/xmldsig#sha1"/>
        <DigestValue>ek2B7snser1/DOoSOeETbUSw2uA=</DigestValue>
      </Reference>
      <Reference URI="/word/settings.xml?ContentType=application/vnd.openxmlformats-officedocument.wordprocessingml.settings+xml">
        <DigestMethod Algorithm="http://www.w3.org/2000/09/xmldsig#sha1"/>
        <DigestValue>g262ZkjbzPPB2TKfCm4EN8C0NVg=</DigestValue>
      </Reference>
      <Reference URI="/word/styles.xml?ContentType=application/vnd.openxmlformats-officedocument.wordprocessingml.styles+xml">
        <DigestMethod Algorithm="http://www.w3.org/2000/09/xmldsig#sha1"/>
        <DigestValue>uSXXZKo9PR/E0nRunnegvX5Wh4I=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YdPCw/yfX0X4oWTAdVyODurDC+Q=</DigestValue>
      </Reference>
    </Manifest>
    <SignatureProperties>
      <SignatureProperty Id="idSignatureTime" Target="#idPackageSignature">
        <mdssi:SignatureTime>
          <mdssi:Format>YYYY-MM-DDThh:mm:ssTZD</mdssi:Format>
          <mdssi:Value>2022-03-25T13:07:42Z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2022-03-25T13:07:42Z</xd:SigningTime>
          <xd:SigningCertificate>
            <xd:Cert>
              <xd:CertDigest>
                <DigestMethod Algorithm="http://www.w3.org/2000/09/xmldsig#sha1"/>
                <DigestValue>UWptdopmIocdFd7GaceY0fUw8bU=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256852468611864077721477574403112892282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dcterms:created xsi:type="dcterms:W3CDTF">2021-01-25T11:59:00Z</dcterms:created>
  <dcterms:modified xsi:type="dcterms:W3CDTF">2022-03-25T13:00:00Z</dcterms:modified>
</cp:coreProperties>
</file>